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66EF64C3" w:rsidR="002C019F" w:rsidRPr="00816E0B" w:rsidRDefault="002C019F" w:rsidP="004C4299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3A5395">
              <w:rPr>
                <w:rStyle w:val="Platzhaltertext"/>
                <w:color w:val="auto"/>
                <w:sz w:val="16"/>
                <w:szCs w:val="16"/>
              </w:rPr>
              <w:t>07.11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ED3864" w:rsidRPr="00ED3864">
              <w:rPr>
                <w:rStyle w:val="Platzhaltertext"/>
                <w:color w:val="auto"/>
                <w:sz w:val="16"/>
                <w:szCs w:val="16"/>
              </w:rPr>
              <w:t>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5DE854C0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3A5395">
        <w:rPr>
          <w:rStyle w:val="Platzhaltertext"/>
          <w:color w:val="auto"/>
          <w:sz w:val="20"/>
          <w:szCs w:val="20"/>
        </w:rPr>
        <w:t>31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3A5395">
        <w:rPr>
          <w:rStyle w:val="Platzhaltertext"/>
          <w:color w:val="auto"/>
          <w:sz w:val="20"/>
          <w:szCs w:val="20"/>
        </w:rPr>
        <w:t xml:space="preserve"> 07</w:t>
      </w:r>
      <w:r w:rsidR="00B10E0D" w:rsidRPr="00AB4461">
        <w:rPr>
          <w:rStyle w:val="Platzhaltertext"/>
          <w:color w:val="auto"/>
          <w:sz w:val="20"/>
          <w:szCs w:val="20"/>
        </w:rPr>
        <w:t>.</w:t>
      </w:r>
      <w:r w:rsidR="003A5395">
        <w:rPr>
          <w:rStyle w:val="Platzhaltertext"/>
          <w:color w:val="auto"/>
          <w:sz w:val="20"/>
          <w:szCs w:val="20"/>
        </w:rPr>
        <w:t>11</w:t>
      </w:r>
      <w:r w:rsidR="00283CDC">
        <w:rPr>
          <w:rStyle w:val="Platzhaltertext"/>
          <w:color w:val="auto"/>
          <w:sz w:val="20"/>
          <w:szCs w:val="20"/>
        </w:rPr>
        <w:t>.</w:t>
      </w:r>
      <w:r w:rsidR="00B10E0D" w:rsidRPr="00AB4461">
        <w:rPr>
          <w:rStyle w:val="Platzhaltertext"/>
          <w:color w:val="auto"/>
          <w:sz w:val="20"/>
          <w:szCs w:val="20"/>
        </w:rPr>
        <w:t>201</w:t>
      </w:r>
      <w:r w:rsidR="00E542CF">
        <w:rPr>
          <w:rStyle w:val="Platzhaltertext"/>
          <w:color w:val="auto"/>
          <w:sz w:val="20"/>
          <w:szCs w:val="20"/>
        </w:rPr>
        <w:t>6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350AA5A4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 w:rsidR="00DB5FD6">
        <w:rPr>
          <w:rFonts w:cs="Arial"/>
          <w:sz w:val="20"/>
          <w:szCs w:val="20"/>
          <w:lang w:eastAsia="de-DE" w:bidi="ar-SA"/>
        </w:rPr>
        <w:t xml:space="preserve"> </w:t>
      </w:r>
      <w:r w:rsidR="0047759F">
        <w:rPr>
          <w:rFonts w:cs="Arial"/>
          <w:sz w:val="20"/>
          <w:szCs w:val="20"/>
          <w:lang w:eastAsia="de-DE" w:bidi="ar-SA"/>
        </w:rPr>
        <w:t>Franziska Doll,</w:t>
      </w:r>
      <w:r w:rsidR="00DB5FD6">
        <w:rPr>
          <w:rFonts w:cs="Arial"/>
          <w:sz w:val="20"/>
          <w:szCs w:val="20"/>
          <w:lang w:eastAsia="de-DE" w:bidi="ar-SA"/>
        </w:rPr>
        <w:t xml:space="preserve"> 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E542CF">
        <w:rPr>
          <w:rFonts w:cs="Arial"/>
          <w:sz w:val="20"/>
          <w:szCs w:val="20"/>
          <w:lang w:eastAsia="de-DE" w:bidi="ar-SA"/>
        </w:rPr>
        <w:t xml:space="preserve">, </w:t>
      </w:r>
      <w:r w:rsidR="005A63CD">
        <w:rPr>
          <w:rFonts w:cs="Arial"/>
          <w:sz w:val="20"/>
          <w:szCs w:val="20"/>
          <w:lang w:eastAsia="de-DE" w:bidi="ar-SA"/>
        </w:rPr>
        <w:t>Teresa Ross, Julien Blanke</w:t>
      </w:r>
      <w:r w:rsidR="003255B9">
        <w:rPr>
          <w:rFonts w:cs="Arial"/>
          <w:sz w:val="20"/>
          <w:szCs w:val="20"/>
          <w:lang w:eastAsia="de-DE" w:bidi="ar-SA"/>
        </w:rPr>
        <w:t>stijn</w:t>
      </w:r>
      <w:r w:rsidR="003A5395">
        <w:rPr>
          <w:rFonts w:cs="Arial"/>
          <w:sz w:val="20"/>
          <w:szCs w:val="20"/>
          <w:lang w:eastAsia="de-DE" w:bidi="ar-SA"/>
        </w:rPr>
        <w:t>,</w:t>
      </w:r>
      <w:r w:rsidR="00283CDC">
        <w:rPr>
          <w:rFonts w:cs="Arial"/>
          <w:sz w:val="20"/>
          <w:szCs w:val="20"/>
          <w:lang w:eastAsia="de-DE" w:bidi="ar-SA"/>
        </w:rPr>
        <w:t xml:space="preserve"> Ina Schuster</w:t>
      </w:r>
      <w:r w:rsidR="003A5395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3A5395">
        <w:rPr>
          <w:rFonts w:cs="Arial"/>
          <w:sz w:val="20"/>
          <w:szCs w:val="20"/>
          <w:lang w:eastAsia="de-DE" w:bidi="ar-SA"/>
        </w:rPr>
        <w:t>Gürdal</w:t>
      </w:r>
      <w:proofErr w:type="spellEnd"/>
      <w:r w:rsidR="003A5395">
        <w:rPr>
          <w:rFonts w:cs="Arial"/>
          <w:sz w:val="20"/>
          <w:szCs w:val="20"/>
          <w:lang w:eastAsia="de-DE" w:bidi="ar-SA"/>
        </w:rPr>
        <w:t xml:space="preserve"> Kilic, Vincenzo </w:t>
      </w:r>
      <w:proofErr w:type="spellStart"/>
      <w:r w:rsidR="003A5395">
        <w:rPr>
          <w:rFonts w:cs="Arial"/>
          <w:sz w:val="20"/>
          <w:szCs w:val="20"/>
          <w:lang w:eastAsia="de-DE" w:bidi="ar-SA"/>
        </w:rPr>
        <w:t>Palmeri</w:t>
      </w:r>
      <w:proofErr w:type="spellEnd"/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672136D8" w:rsidR="002743EE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218452F7" w:rsidR="0058605B" w:rsidRPr="005410C4" w:rsidRDefault="002743EE" w:rsidP="00331BDD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7640BA" w:rsidRPr="007640BA"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="00CC7326">
        <w:rPr>
          <w:rFonts w:cs="Arial"/>
          <w:b w:val="0"/>
          <w:bCs w:val="0"/>
          <w:sz w:val="20"/>
          <w:szCs w:val="20"/>
          <w:lang w:eastAsia="de-DE" w:bidi="ar-SA"/>
        </w:rPr>
        <w:t>8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Uhr</w:t>
      </w:r>
      <w:bookmarkStart w:id="0" w:name="_GoBack"/>
      <w:bookmarkEnd w:id="0"/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20E4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19:09 </w:t>
      </w:r>
      <w:r w:rsidR="00DB5FD6" w:rsidRPr="00387770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</w:p>
    <w:p w14:paraId="4E47A6D4" w14:textId="0782EB0E" w:rsidR="006B4BF1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3A5395">
        <w:rPr>
          <w:rFonts w:cs="Arial"/>
          <w:b w:val="0"/>
          <w:sz w:val="20"/>
          <w:szCs w:val="20"/>
          <w:lang w:eastAsia="de-DE" w:bidi="ar-SA"/>
        </w:rPr>
        <w:t xml:space="preserve">Silke </w:t>
      </w:r>
      <w:proofErr w:type="spellStart"/>
      <w:r w:rsidR="003A5395">
        <w:rPr>
          <w:rFonts w:cs="Arial"/>
          <w:b w:val="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 xml:space="preserve">Julien </w:t>
      </w:r>
      <w:proofErr w:type="spellStart"/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>Blankestijn</w:t>
      </w:r>
      <w:proofErr w:type="spellEnd"/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01AFC089" w:rsidR="00331BDD" w:rsidRDefault="003A5395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0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 w:rsidR="0058605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59DF0B57" w14:textId="37E7DA3A" w:rsidR="006B5B62" w:rsidRPr="006B5B62" w:rsidRDefault="003A5395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0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6A87D94D" w:rsidR="00331BDD" w:rsidRPr="007640BA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>7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 xml:space="preserve">nicht 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festgestellt werden.</w:t>
      </w:r>
    </w:p>
    <w:p w14:paraId="3FB77012" w14:textId="77777777" w:rsidR="006B4BF1" w:rsidRPr="007640BA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B5346F1" w14:textId="5AAFA2F0" w:rsidR="00C7670C" w:rsidRPr="007640BA" w:rsidRDefault="003A5395" w:rsidP="00C7670C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0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>.</w:t>
      </w:r>
      <w:r>
        <w:rPr>
          <w:rFonts w:cs="Arial"/>
          <w:bCs w:val="0"/>
          <w:sz w:val="20"/>
          <w:szCs w:val="20"/>
          <w:lang w:eastAsia="de-DE" w:bidi="ar-SA"/>
        </w:rPr>
        <w:t>2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>: Genehmigung von Sitzungsprotokoll Nr.</w:t>
      </w:r>
      <w:r>
        <w:rPr>
          <w:rFonts w:cs="Arial"/>
          <w:bCs w:val="0"/>
          <w:sz w:val="20"/>
          <w:szCs w:val="20"/>
          <w:lang w:eastAsia="de-DE" w:bidi="ar-SA"/>
        </w:rPr>
        <w:t xml:space="preserve"> 30</w:t>
      </w:r>
      <w:r w:rsidR="00C7670C" w:rsidRPr="007640BA">
        <w:rPr>
          <w:rFonts w:cs="Arial"/>
          <w:bCs w:val="0"/>
          <w:sz w:val="20"/>
          <w:szCs w:val="20"/>
          <w:lang w:eastAsia="de-DE" w:bidi="ar-SA"/>
        </w:rPr>
        <w:t xml:space="preserve"> vom </w:t>
      </w:r>
      <w:r>
        <w:rPr>
          <w:rFonts w:cs="Arial"/>
          <w:bCs w:val="0"/>
          <w:sz w:val="20"/>
          <w:szCs w:val="20"/>
          <w:lang w:eastAsia="de-DE" w:bidi="ar-SA"/>
        </w:rPr>
        <w:t>24.10</w:t>
      </w:r>
      <w:r w:rsidR="00C7670C">
        <w:rPr>
          <w:rFonts w:cs="Arial"/>
          <w:bCs w:val="0"/>
          <w:sz w:val="20"/>
          <w:szCs w:val="20"/>
          <w:lang w:eastAsia="de-DE" w:bidi="ar-SA"/>
        </w:rPr>
        <w:t>.16</w:t>
      </w:r>
    </w:p>
    <w:p w14:paraId="44D574AD" w14:textId="5E634687" w:rsidR="00C7670C" w:rsidRPr="007640BA" w:rsidRDefault="003A5395" w:rsidP="00C7670C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Aufgrund mangelnder Beschlussfähigkeit kann das Protokoll nicht genehmigt werden</w:t>
      </w:r>
      <w:r w:rsidR="00676E2A">
        <w:rPr>
          <w:rFonts w:cs="Arial"/>
          <w:b w:val="0"/>
          <w:bCs w:val="0"/>
          <w:sz w:val="20"/>
          <w:szCs w:val="20"/>
          <w:lang w:eastAsia="de-DE" w:bidi="ar-SA"/>
        </w:rPr>
        <w:t>.</w:t>
      </w:r>
    </w:p>
    <w:p w14:paraId="4BE9E4B1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3610A9CF" w14:textId="77777777" w:rsidTr="00F5507A">
        <w:tc>
          <w:tcPr>
            <w:tcW w:w="9060" w:type="dxa"/>
          </w:tcPr>
          <w:p w14:paraId="66F73DF4" w14:textId="08517698" w:rsidR="00F5507A" w:rsidRDefault="003A5395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F5507A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Berichte</w:t>
            </w:r>
          </w:p>
        </w:tc>
      </w:tr>
    </w:tbl>
    <w:p w14:paraId="384F40D1" w14:textId="3ACF893A" w:rsidR="00C7670C" w:rsidRDefault="00280E3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gibt keine Berichte. </w:t>
      </w:r>
    </w:p>
    <w:p w14:paraId="00EE916E" w14:textId="77777777" w:rsidR="008D26F8" w:rsidRDefault="008D26F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7CFAB87F" w:rsidR="00B10E0D" w:rsidRPr="007351CE" w:rsidRDefault="003A5395" w:rsidP="00D35641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2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Caipi</w:t>
            </w:r>
            <w:proofErr w:type="spellEnd"/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-Comedy</w:t>
            </w:r>
            <w:r w:rsidR="002F3CB2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Feedback</w:t>
            </w:r>
          </w:p>
        </w:tc>
      </w:tr>
    </w:tbl>
    <w:p w14:paraId="545418C0" w14:textId="219588A7" w:rsidR="00C43D20" w:rsidRDefault="00DA58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Feedback zur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-Comedy am 03.11.2016 gegeben</w:t>
      </w:r>
      <w:r w:rsidR="00676E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3C008AC6" w14:textId="77777777" w:rsidR="00DA5863" w:rsidRDefault="00DA58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9E315CE" w14:textId="77777777" w:rsidR="005410C4" w:rsidRDefault="005410C4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5B5BDC92" w14:textId="77777777" w:rsidTr="003F49A7">
        <w:tc>
          <w:tcPr>
            <w:tcW w:w="9060" w:type="dxa"/>
          </w:tcPr>
          <w:p w14:paraId="3958E9B3" w14:textId="77777777" w:rsidR="00DA5863" w:rsidRDefault="00DA5863" w:rsidP="00B315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7C8546D" w14:textId="72DF9B0B" w:rsidR="00B10E0D" w:rsidRDefault="003A5395" w:rsidP="00B3157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3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</w:t>
            </w:r>
            <w:r w:rsidR="00B10E0D" w:rsidRPr="004643B4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6E29BA5B" w14:textId="30B30212" w:rsidR="00C43D20" w:rsidRDefault="00F3116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 xml:space="preserve">Es wird Organisatorisches </w:t>
      </w:r>
      <w:r w:rsidR="00676E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bzgl. der </w:t>
      </w:r>
      <w:proofErr w:type="spellStart"/>
      <w:r w:rsidR="00676E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 w:rsidR="00676E2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-Party am 10.11.2016 und dem KUI-Treffen mit den Tutoren besprochen.</w:t>
      </w:r>
    </w:p>
    <w:p w14:paraId="7B1F3C41" w14:textId="77777777" w:rsidR="008D26F8" w:rsidRDefault="008D26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B10E0D"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4F01A342" w14:textId="77777777" w:rsidTr="00E871E0">
              <w:tc>
                <w:tcPr>
                  <w:tcW w:w="9060" w:type="dxa"/>
                </w:tcPr>
                <w:p w14:paraId="78577A74" w14:textId="3789CBB1" w:rsidR="00D35641" w:rsidRPr="00D35641" w:rsidRDefault="007640BA" w:rsidP="003A5395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TOP </w:t>
                  </w:r>
                  <w:r w:rsidR="003A5395"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  <w:t>4: FSR-Wahlen</w:t>
                  </w:r>
                </w:p>
              </w:tc>
            </w:tr>
          </w:tbl>
          <w:p w14:paraId="78F17CFA" w14:textId="432B909A" w:rsidR="008D26F8" w:rsidRDefault="00325032" w:rsidP="007640BA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über die FSR-Wahl und das Wahlsystem gesprochen.</w:t>
            </w:r>
          </w:p>
          <w:p w14:paraId="5D02CCC5" w14:textId="77777777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27576BE" w14:textId="4F76787C" w:rsidR="003A5395" w:rsidRDefault="003A5395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5: Sonstiges</w:t>
            </w:r>
          </w:p>
        </w:tc>
      </w:tr>
      <w:tr w:rsidR="00D35641" w14:paraId="431C28AD" w14:textId="77777777" w:rsidTr="00973AB5">
        <w:tc>
          <w:tcPr>
            <w:tcW w:w="9060" w:type="dxa"/>
          </w:tcPr>
          <w:p w14:paraId="51BD931B" w14:textId="05FB4573" w:rsidR="005410C4" w:rsidRPr="00534E97" w:rsidRDefault="000E77BE" w:rsidP="00D35641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</w:t>
            </w:r>
            <w:r w:rsidR="00B20E4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der Preis für die Gewinner Gruppe der Stadtrallye „The Walking </w:t>
            </w:r>
            <w:proofErr w:type="spellStart"/>
            <w:r w:rsidR="00B20E4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Wiwis</w:t>
            </w:r>
            <w:proofErr w:type="spellEnd"/>
            <w:r w:rsidR="00B20E4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“ definiert.</w:t>
            </w:r>
          </w:p>
          <w:p w14:paraId="70C14FB8" w14:textId="77777777" w:rsidR="00D35641" w:rsidRDefault="00D35641" w:rsidP="00D35641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2A513ECE" w14:textId="00D517CC" w:rsidR="00D35641" w:rsidRPr="00ED3864" w:rsidRDefault="00D35641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3A5395">
        <w:rPr>
          <w:rFonts w:cs="Arial"/>
          <w:b w:val="0"/>
          <w:bCs w:val="0"/>
          <w:sz w:val="20"/>
          <w:szCs w:val="20"/>
          <w:lang w:eastAsia="de-DE" w:bidi="ar-SA"/>
        </w:rPr>
        <w:t>14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.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.2016 um </w:t>
      </w:r>
      <w:r w:rsidR="002F3CB2">
        <w:rPr>
          <w:rFonts w:cs="Arial"/>
          <w:b w:val="0"/>
          <w:bCs w:val="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:00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Uhr in Gebäude N, Ebene 11, Raum 1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>1</w:t>
      </w:r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, Campus </w:t>
      </w:r>
      <w:proofErr w:type="spellStart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>Grifflenberg</w:t>
      </w:r>
      <w:proofErr w:type="spellEnd"/>
      <w:r w:rsidRPr="00ED3864">
        <w:rPr>
          <w:rFonts w:cs="Arial"/>
          <w:b w:val="0"/>
          <w:bCs w:val="0"/>
          <w:sz w:val="20"/>
          <w:szCs w:val="20"/>
          <w:lang w:eastAsia="de-DE" w:bidi="ar-SA"/>
        </w:rPr>
        <w:t xml:space="preserve"> statt.</w:t>
      </w:r>
    </w:p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3EC28" w14:textId="77777777" w:rsidR="008D6DAB" w:rsidRDefault="008D6DAB" w:rsidP="00DF2A47">
      <w:pPr>
        <w:spacing w:after="0" w:line="240" w:lineRule="auto"/>
      </w:pPr>
      <w:r>
        <w:separator/>
      </w:r>
    </w:p>
  </w:endnote>
  <w:endnote w:type="continuationSeparator" w:id="0">
    <w:p w14:paraId="27EDE0DC" w14:textId="77777777" w:rsidR="008D6DAB" w:rsidRDefault="008D6DAB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39E3" w14:textId="77777777" w:rsidR="008D6DAB" w:rsidRDefault="008D6DAB" w:rsidP="00DF2A47">
      <w:pPr>
        <w:spacing w:after="0" w:line="240" w:lineRule="auto"/>
      </w:pPr>
      <w:r>
        <w:separator/>
      </w:r>
    </w:p>
  </w:footnote>
  <w:footnote w:type="continuationSeparator" w:id="0">
    <w:p w14:paraId="13AE260D" w14:textId="77777777" w:rsidR="008D6DAB" w:rsidRDefault="008D6DAB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7763"/>
    <w:rsid w:val="0003645D"/>
    <w:rsid w:val="00045DEF"/>
    <w:rsid w:val="000479B7"/>
    <w:rsid w:val="00051FED"/>
    <w:rsid w:val="00066EC3"/>
    <w:rsid w:val="000717B7"/>
    <w:rsid w:val="00072BA3"/>
    <w:rsid w:val="000A78A7"/>
    <w:rsid w:val="000A7E7B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2569"/>
    <w:rsid w:val="00146BE5"/>
    <w:rsid w:val="00150E14"/>
    <w:rsid w:val="00165F2A"/>
    <w:rsid w:val="001717FD"/>
    <w:rsid w:val="00177412"/>
    <w:rsid w:val="001835D8"/>
    <w:rsid w:val="001B5960"/>
    <w:rsid w:val="001D5D24"/>
    <w:rsid w:val="001E247E"/>
    <w:rsid w:val="001E6827"/>
    <w:rsid w:val="002420DB"/>
    <w:rsid w:val="002435F3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032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5395"/>
    <w:rsid w:val="003A74BA"/>
    <w:rsid w:val="003D29EF"/>
    <w:rsid w:val="003E32FB"/>
    <w:rsid w:val="003E739D"/>
    <w:rsid w:val="00402613"/>
    <w:rsid w:val="00402D9A"/>
    <w:rsid w:val="00423196"/>
    <w:rsid w:val="0043780D"/>
    <w:rsid w:val="00450F94"/>
    <w:rsid w:val="004550D9"/>
    <w:rsid w:val="004554FD"/>
    <w:rsid w:val="004643B4"/>
    <w:rsid w:val="00473AB9"/>
    <w:rsid w:val="0047759F"/>
    <w:rsid w:val="00483B6E"/>
    <w:rsid w:val="004949B7"/>
    <w:rsid w:val="004973B1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410C4"/>
    <w:rsid w:val="00554DCA"/>
    <w:rsid w:val="00563F2A"/>
    <w:rsid w:val="00571AD4"/>
    <w:rsid w:val="00584A26"/>
    <w:rsid w:val="0058605B"/>
    <w:rsid w:val="0059122B"/>
    <w:rsid w:val="005940F7"/>
    <w:rsid w:val="005A4DE0"/>
    <w:rsid w:val="005A63CD"/>
    <w:rsid w:val="005B0BBE"/>
    <w:rsid w:val="005D1D1A"/>
    <w:rsid w:val="00607B5F"/>
    <w:rsid w:val="006314D9"/>
    <w:rsid w:val="00635038"/>
    <w:rsid w:val="00635649"/>
    <w:rsid w:val="0064243A"/>
    <w:rsid w:val="006630F8"/>
    <w:rsid w:val="00676E2A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C2D41"/>
    <w:rsid w:val="007D6CFE"/>
    <w:rsid w:val="007E5780"/>
    <w:rsid w:val="007F6776"/>
    <w:rsid w:val="00805234"/>
    <w:rsid w:val="00816E0B"/>
    <w:rsid w:val="0085122F"/>
    <w:rsid w:val="008546D1"/>
    <w:rsid w:val="00863C8B"/>
    <w:rsid w:val="00872BBE"/>
    <w:rsid w:val="00886048"/>
    <w:rsid w:val="008A591F"/>
    <w:rsid w:val="008B2F4E"/>
    <w:rsid w:val="008C0AA8"/>
    <w:rsid w:val="008C3AE7"/>
    <w:rsid w:val="008C4720"/>
    <w:rsid w:val="008D26F8"/>
    <w:rsid w:val="008D6DAB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647F"/>
    <w:rsid w:val="00A93CD9"/>
    <w:rsid w:val="00A97C7D"/>
    <w:rsid w:val="00AA1AD3"/>
    <w:rsid w:val="00AA3588"/>
    <w:rsid w:val="00AB4461"/>
    <w:rsid w:val="00AD2929"/>
    <w:rsid w:val="00B10E0D"/>
    <w:rsid w:val="00B1217F"/>
    <w:rsid w:val="00B20E4A"/>
    <w:rsid w:val="00B2593D"/>
    <w:rsid w:val="00B3157C"/>
    <w:rsid w:val="00B35922"/>
    <w:rsid w:val="00B35BCB"/>
    <w:rsid w:val="00B6070A"/>
    <w:rsid w:val="00B70D2E"/>
    <w:rsid w:val="00B7345E"/>
    <w:rsid w:val="00B962D9"/>
    <w:rsid w:val="00BA1DF5"/>
    <w:rsid w:val="00BA7EC5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A5863"/>
    <w:rsid w:val="00DB5FD6"/>
    <w:rsid w:val="00DC2646"/>
    <w:rsid w:val="00DE458C"/>
    <w:rsid w:val="00DF2A47"/>
    <w:rsid w:val="00E1202D"/>
    <w:rsid w:val="00E12BF0"/>
    <w:rsid w:val="00E2006A"/>
    <w:rsid w:val="00E239E8"/>
    <w:rsid w:val="00E542CF"/>
    <w:rsid w:val="00E55D7C"/>
    <w:rsid w:val="00E77973"/>
    <w:rsid w:val="00E835A4"/>
    <w:rsid w:val="00E93D9F"/>
    <w:rsid w:val="00EC3827"/>
    <w:rsid w:val="00EC5A26"/>
    <w:rsid w:val="00ED3864"/>
    <w:rsid w:val="00EF4F52"/>
    <w:rsid w:val="00EF75D8"/>
    <w:rsid w:val="00F022CE"/>
    <w:rsid w:val="00F03D4C"/>
    <w:rsid w:val="00F04878"/>
    <w:rsid w:val="00F1383F"/>
    <w:rsid w:val="00F31163"/>
    <w:rsid w:val="00F3159B"/>
    <w:rsid w:val="00F5507A"/>
    <w:rsid w:val="00F72E76"/>
    <w:rsid w:val="00F81E1C"/>
    <w:rsid w:val="00F95553"/>
    <w:rsid w:val="00FB6499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6247-5AB5-444A-A4ED-D08DA63B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Blankestijn, Julien</cp:lastModifiedBy>
  <cp:revision>3</cp:revision>
  <cp:lastPrinted>2015-01-11T17:12:00Z</cp:lastPrinted>
  <dcterms:created xsi:type="dcterms:W3CDTF">2016-11-07T17:02:00Z</dcterms:created>
  <dcterms:modified xsi:type="dcterms:W3CDTF">2016-11-07T18:10:00Z</dcterms:modified>
</cp:coreProperties>
</file>